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center"/>
        <w:tblW w:w="1115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8"/>
      </w:tblGrid>
      <w:tr w:rsidR="00721648" w:rsidRPr="00721648" w:rsidTr="00721648">
        <w:trPr>
          <w:trHeight w:val="1725"/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721648" w:rsidRPr="00721648" w:rsidRDefault="00721648" w:rsidP="00721648">
            <w:pPr>
              <w:spacing w:line="240" w:lineRule="auto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b/>
                <w:bCs/>
                <w:color w:val="800000"/>
                <w:sz w:val="21"/>
                <w:szCs w:val="21"/>
                <w:lang w:eastAsia="ru-RU"/>
              </w:rPr>
              <w:t>ПРОЕКТНАЯ ДЕКЛАРАЦИЯ</w:t>
            </w:r>
          </w:p>
          <w:p w:rsidR="00721648" w:rsidRPr="00721648" w:rsidRDefault="00721648" w:rsidP="00721648">
            <w:pPr>
              <w:spacing w:line="240" w:lineRule="auto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b/>
                <w:bCs/>
                <w:color w:val="3D3D3D"/>
                <w:sz w:val="21"/>
                <w:szCs w:val="21"/>
                <w:lang w:eastAsia="ru-RU"/>
              </w:rPr>
              <w:t>«Микрорайон № 2 жилого района «</w:t>
            </w:r>
            <w:proofErr w:type="spellStart"/>
            <w:r w:rsidRPr="00721648">
              <w:rPr>
                <w:rFonts w:ascii="Helvetica" w:eastAsia="Times New Roman" w:hAnsi="Helvetica" w:cs="Helvetica"/>
                <w:b/>
                <w:bCs/>
                <w:color w:val="3D3D3D"/>
                <w:sz w:val="21"/>
                <w:szCs w:val="21"/>
                <w:lang w:eastAsia="ru-RU"/>
              </w:rPr>
              <w:t>Кукковка</w:t>
            </w:r>
            <w:proofErr w:type="spellEnd"/>
            <w:r w:rsidRPr="00721648">
              <w:rPr>
                <w:rFonts w:ascii="Helvetica" w:eastAsia="Times New Roman" w:hAnsi="Helvetica" w:cs="Helvetica"/>
                <w:b/>
                <w:bCs/>
                <w:color w:val="3D3D3D"/>
                <w:sz w:val="21"/>
                <w:szCs w:val="21"/>
                <w:lang w:eastAsia="ru-RU"/>
              </w:rPr>
              <w:t xml:space="preserve"> III» в границах земельного участка с кадастровым номером 10:01:016 01 02:102 в </w:t>
            </w:r>
            <w:proofErr w:type="spellStart"/>
            <w:r w:rsidRPr="00721648">
              <w:rPr>
                <w:rFonts w:ascii="Helvetica" w:eastAsia="Times New Roman" w:hAnsi="Helvetica" w:cs="Helvetica"/>
                <w:b/>
                <w:bCs/>
                <w:color w:val="3D3D3D"/>
                <w:sz w:val="21"/>
                <w:szCs w:val="21"/>
                <w:lang w:eastAsia="ru-RU"/>
              </w:rPr>
              <w:t>г</w:t>
            </w:r>
            <w:proofErr w:type="gramStart"/>
            <w:r w:rsidRPr="00721648">
              <w:rPr>
                <w:rFonts w:ascii="Helvetica" w:eastAsia="Times New Roman" w:hAnsi="Helvetica" w:cs="Helvetica"/>
                <w:b/>
                <w:bCs/>
                <w:color w:val="3D3D3D"/>
                <w:sz w:val="21"/>
                <w:szCs w:val="21"/>
                <w:lang w:eastAsia="ru-RU"/>
              </w:rPr>
              <w:t>.П</w:t>
            </w:r>
            <w:proofErr w:type="gramEnd"/>
            <w:r w:rsidRPr="00721648">
              <w:rPr>
                <w:rFonts w:ascii="Helvetica" w:eastAsia="Times New Roman" w:hAnsi="Helvetica" w:cs="Helvetica"/>
                <w:b/>
                <w:bCs/>
                <w:color w:val="3D3D3D"/>
                <w:sz w:val="21"/>
                <w:szCs w:val="21"/>
                <w:lang w:eastAsia="ru-RU"/>
              </w:rPr>
              <w:t>етрозаводске</w:t>
            </w:r>
            <w:proofErr w:type="spellEnd"/>
            <w:r w:rsidRPr="00721648">
              <w:rPr>
                <w:rFonts w:ascii="Helvetica" w:eastAsia="Times New Roman" w:hAnsi="Helvetica" w:cs="Helvetica"/>
                <w:b/>
                <w:bCs/>
                <w:color w:val="3D3D3D"/>
                <w:sz w:val="21"/>
                <w:szCs w:val="21"/>
                <w:lang w:eastAsia="ru-RU"/>
              </w:rPr>
              <w:t>. Многоквартирный жилой дом № 4 (по ГП)»</w:t>
            </w:r>
          </w:p>
          <w:p w:rsidR="00721648" w:rsidRPr="00721648" w:rsidRDefault="00721648" w:rsidP="00721648">
            <w:pPr>
              <w:spacing w:before="120" w:after="180" w:line="240" w:lineRule="auto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Дата публикации: 28 декабря 2016 года</w:t>
            </w:r>
          </w:p>
          <w:p w:rsidR="00721648" w:rsidRPr="00721648" w:rsidRDefault="00721648" w:rsidP="00721648">
            <w:pPr>
              <w:spacing w:before="120" w:after="180" w:line="240" w:lineRule="auto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(редакция от 27 октября 2017 года)</w:t>
            </w:r>
          </w:p>
        </w:tc>
      </w:tr>
    </w:tbl>
    <w:p w:rsidR="00721648" w:rsidRPr="00721648" w:rsidRDefault="00721648" w:rsidP="00721648">
      <w:pPr>
        <w:shd w:val="clear" w:color="auto" w:fill="FFFFFF"/>
        <w:spacing w:before="120" w:after="180" w:line="240" w:lineRule="auto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721648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> </w:t>
      </w:r>
    </w:p>
    <w:tbl>
      <w:tblPr>
        <w:tblpPr w:leftFromText="45" w:rightFromText="45" w:vertAnchor="text" w:tblpXSpec="center"/>
        <w:tblW w:w="10554" w:type="dxa"/>
        <w:tblCellSpacing w:w="22" w:type="dxa"/>
        <w:tblBorders>
          <w:top w:val="single" w:sz="48" w:space="0" w:color="5B6E78"/>
          <w:left w:val="single" w:sz="48" w:space="0" w:color="5B6E78"/>
          <w:bottom w:val="single" w:sz="48" w:space="0" w:color="5B6E78"/>
          <w:right w:val="single" w:sz="48" w:space="0" w:color="5B6E7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2602"/>
        <w:gridCol w:w="1332"/>
        <w:gridCol w:w="1134"/>
        <w:gridCol w:w="1984"/>
        <w:gridCol w:w="1418"/>
        <w:gridCol w:w="1559"/>
      </w:tblGrid>
      <w:tr w:rsidR="00721648" w:rsidRPr="00721648" w:rsidTr="00721648">
        <w:trPr>
          <w:trHeight w:val="240"/>
          <w:tblCellSpacing w:w="22" w:type="dxa"/>
        </w:trPr>
        <w:tc>
          <w:tcPr>
            <w:tcW w:w="10466" w:type="dxa"/>
            <w:gridSpan w:val="7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vAlign w:val="center"/>
            <w:hideMark/>
          </w:tcPr>
          <w:p w:rsidR="00721648" w:rsidRPr="00721648" w:rsidRDefault="00721648" w:rsidP="00721648">
            <w:pPr>
              <w:spacing w:line="240" w:lineRule="auto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1. Информация о застройщике</w:t>
            </w:r>
          </w:p>
        </w:tc>
      </w:tr>
      <w:tr w:rsidR="00721648" w:rsidRPr="00721648" w:rsidTr="00721648">
        <w:trPr>
          <w:trHeight w:val="450"/>
          <w:tblCellSpacing w:w="22" w:type="dxa"/>
        </w:trPr>
        <w:tc>
          <w:tcPr>
            <w:tcW w:w="459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240" w:lineRule="auto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024" w:type="dxa"/>
            <w:gridSpan w:val="3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240" w:lineRule="auto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Фирменное наименование</w:t>
            </w:r>
          </w:p>
        </w:tc>
        <w:tc>
          <w:tcPr>
            <w:tcW w:w="4895" w:type="dxa"/>
            <w:gridSpan w:val="3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before="120" w:after="180" w:line="240" w:lineRule="auto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Общество с ограниченной ответственностью «НОВА-ИНВЕСТ»</w:t>
            </w:r>
          </w:p>
        </w:tc>
      </w:tr>
      <w:tr w:rsidR="00721648" w:rsidRPr="00721648" w:rsidTr="00721648">
        <w:trPr>
          <w:trHeight w:val="255"/>
          <w:tblCellSpacing w:w="22" w:type="dxa"/>
        </w:trPr>
        <w:tc>
          <w:tcPr>
            <w:tcW w:w="459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240" w:lineRule="auto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024" w:type="dxa"/>
            <w:gridSpan w:val="3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240" w:lineRule="auto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4895" w:type="dxa"/>
            <w:gridSpan w:val="3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before="120" w:after="180" w:line="240" w:lineRule="auto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185011, Республика Карелия г. Петрозаводск, ул. Белинского, дом 7Б, офис 1</w:t>
            </w:r>
          </w:p>
        </w:tc>
      </w:tr>
      <w:tr w:rsidR="00721648" w:rsidRPr="00721648" w:rsidTr="00721648">
        <w:trPr>
          <w:trHeight w:val="255"/>
          <w:tblCellSpacing w:w="22" w:type="dxa"/>
        </w:trPr>
        <w:tc>
          <w:tcPr>
            <w:tcW w:w="459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240" w:lineRule="auto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024" w:type="dxa"/>
            <w:gridSpan w:val="3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240" w:lineRule="auto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Телефон/факс</w:t>
            </w:r>
          </w:p>
        </w:tc>
        <w:tc>
          <w:tcPr>
            <w:tcW w:w="4895" w:type="dxa"/>
            <w:gridSpan w:val="3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before="120" w:after="180" w:line="240" w:lineRule="auto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8 8142 59-47-47, 8 8142 33-00-11</w:t>
            </w:r>
          </w:p>
        </w:tc>
      </w:tr>
      <w:tr w:rsidR="00721648" w:rsidRPr="00721648" w:rsidTr="00721648">
        <w:trPr>
          <w:trHeight w:val="240"/>
          <w:tblCellSpacing w:w="22" w:type="dxa"/>
        </w:trPr>
        <w:tc>
          <w:tcPr>
            <w:tcW w:w="459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240" w:lineRule="auto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024" w:type="dxa"/>
            <w:gridSpan w:val="3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240" w:lineRule="auto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4895" w:type="dxa"/>
            <w:gridSpan w:val="3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before="120" w:after="180" w:line="240" w:lineRule="auto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proofErr w:type="spellStart"/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Пн-пт</w:t>
            </w:r>
            <w:proofErr w:type="spellEnd"/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 xml:space="preserve"> 9.00 – 18.00; обед 13.00 – 14.00, Сб. 10. 00 – 15.00 (по предварительным заявкам); </w:t>
            </w:r>
          </w:p>
        </w:tc>
      </w:tr>
      <w:tr w:rsidR="00721648" w:rsidRPr="00721648" w:rsidTr="00721648">
        <w:trPr>
          <w:trHeight w:val="240"/>
          <w:tblCellSpacing w:w="22" w:type="dxa"/>
        </w:trPr>
        <w:tc>
          <w:tcPr>
            <w:tcW w:w="10466" w:type="dxa"/>
            <w:gridSpan w:val="7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240" w:lineRule="auto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2. Данные о государственной регистрации застройщика</w:t>
            </w:r>
          </w:p>
        </w:tc>
      </w:tr>
      <w:tr w:rsidR="00721648" w:rsidRPr="00721648" w:rsidTr="00721648">
        <w:trPr>
          <w:trHeight w:val="450"/>
          <w:tblCellSpacing w:w="22" w:type="dxa"/>
        </w:trPr>
        <w:tc>
          <w:tcPr>
            <w:tcW w:w="459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240" w:lineRule="auto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024" w:type="dxa"/>
            <w:gridSpan w:val="3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240" w:lineRule="auto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Данные о государственной регистрации</w:t>
            </w:r>
          </w:p>
        </w:tc>
        <w:tc>
          <w:tcPr>
            <w:tcW w:w="4895" w:type="dxa"/>
            <w:gridSpan w:val="3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before="120" w:after="180" w:line="240" w:lineRule="auto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Свидетельство о государственной регистрации серия 10 № 001264291  от 03 мая 2012 года, ОГРН 1121001005212</w:t>
            </w:r>
          </w:p>
        </w:tc>
      </w:tr>
      <w:tr w:rsidR="00721648" w:rsidRPr="00721648" w:rsidTr="00721648">
        <w:trPr>
          <w:trHeight w:val="480"/>
          <w:tblCellSpacing w:w="22" w:type="dxa"/>
        </w:trPr>
        <w:tc>
          <w:tcPr>
            <w:tcW w:w="459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240" w:lineRule="auto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024" w:type="dxa"/>
            <w:gridSpan w:val="3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240" w:lineRule="auto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Данные о постановке на учет в налоговом органе</w:t>
            </w:r>
          </w:p>
        </w:tc>
        <w:tc>
          <w:tcPr>
            <w:tcW w:w="4895" w:type="dxa"/>
            <w:gridSpan w:val="3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before="120" w:after="180" w:line="240" w:lineRule="auto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Свидетельство о постановке на учет серия 10  № 001259741 от 03 мая 2012 года, ИНН/КПП 1001258205/100101001</w:t>
            </w:r>
          </w:p>
        </w:tc>
      </w:tr>
      <w:tr w:rsidR="00721648" w:rsidRPr="00721648" w:rsidTr="00721648">
        <w:trPr>
          <w:trHeight w:val="240"/>
          <w:tblCellSpacing w:w="22" w:type="dxa"/>
        </w:trPr>
        <w:tc>
          <w:tcPr>
            <w:tcW w:w="10466" w:type="dxa"/>
            <w:gridSpan w:val="7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240" w:lineRule="auto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3. Данные об учредителях (участниках) застройщика</w:t>
            </w:r>
          </w:p>
        </w:tc>
      </w:tr>
      <w:tr w:rsidR="00721648" w:rsidRPr="00721648" w:rsidTr="00721648">
        <w:trPr>
          <w:trHeight w:val="240"/>
          <w:tblCellSpacing w:w="22" w:type="dxa"/>
        </w:trPr>
        <w:tc>
          <w:tcPr>
            <w:tcW w:w="459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240" w:lineRule="auto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9963" w:type="dxa"/>
            <w:gridSpan w:val="6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before="120" w:after="180" w:line="240" w:lineRule="auto"/>
              <w:ind w:left="709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proofErr w:type="spellStart"/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Шмаеник</w:t>
            </w:r>
            <w:proofErr w:type="spellEnd"/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 xml:space="preserve"> Александр Анатольевич - 100 %</w:t>
            </w:r>
          </w:p>
        </w:tc>
      </w:tr>
      <w:tr w:rsidR="00721648" w:rsidRPr="00721648" w:rsidTr="00721648">
        <w:trPr>
          <w:trHeight w:val="465"/>
          <w:tblCellSpacing w:w="22" w:type="dxa"/>
        </w:trPr>
        <w:tc>
          <w:tcPr>
            <w:tcW w:w="10466" w:type="dxa"/>
            <w:gridSpan w:val="7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240" w:lineRule="auto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4. Информация о проектах строительства объектов недвижимости,</w:t>
            </w:r>
          </w:p>
          <w:p w:rsidR="00721648" w:rsidRPr="00721648" w:rsidRDefault="00721648" w:rsidP="00721648">
            <w:pPr>
              <w:spacing w:line="240" w:lineRule="auto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 которых Застройщик принимал участие в течение последних трех лет</w:t>
            </w:r>
          </w:p>
        </w:tc>
      </w:tr>
      <w:tr w:rsidR="00721648" w:rsidRPr="00721648" w:rsidTr="00721648">
        <w:trPr>
          <w:trHeight w:val="240"/>
          <w:tblCellSpacing w:w="22" w:type="dxa"/>
        </w:trPr>
        <w:tc>
          <w:tcPr>
            <w:tcW w:w="459" w:type="dxa"/>
            <w:vMerge w:val="restart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240" w:lineRule="auto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890" w:type="dxa"/>
            <w:gridSpan w:val="2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before="120" w:after="180" w:line="240" w:lineRule="auto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Наименование и адрес объекта</w:t>
            </w:r>
          </w:p>
        </w:tc>
        <w:tc>
          <w:tcPr>
            <w:tcW w:w="3074" w:type="dxa"/>
            <w:gridSpan w:val="2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before="120" w:after="180" w:line="240" w:lineRule="auto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Разрешение на строительство</w:t>
            </w:r>
          </w:p>
        </w:tc>
        <w:tc>
          <w:tcPr>
            <w:tcW w:w="1374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before="120" w:after="180" w:line="240" w:lineRule="auto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Срок ввода в эксплуатацию согласно проектной документации</w:t>
            </w:r>
          </w:p>
        </w:tc>
        <w:tc>
          <w:tcPr>
            <w:tcW w:w="149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before="120" w:after="180" w:line="240" w:lineRule="auto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Срок ввода объекта в эксплуатацию по факту</w:t>
            </w:r>
          </w:p>
        </w:tc>
      </w:tr>
      <w:tr w:rsidR="00721648" w:rsidRPr="00721648" w:rsidTr="00721648">
        <w:trPr>
          <w:trHeight w:val="240"/>
          <w:tblCellSpacing w:w="22" w:type="dxa"/>
        </w:trPr>
        <w:tc>
          <w:tcPr>
            <w:tcW w:w="459" w:type="dxa"/>
            <w:vMerge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vAlign w:val="center"/>
            <w:hideMark/>
          </w:tcPr>
          <w:p w:rsidR="00721648" w:rsidRPr="00721648" w:rsidRDefault="00721648" w:rsidP="00721648">
            <w:pPr>
              <w:spacing w:line="240" w:lineRule="auto"/>
              <w:jc w:val="left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before="120" w:after="180" w:line="240" w:lineRule="auto"/>
              <w:jc w:val="both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 xml:space="preserve">Квартал многоквартирных жилых домов средней этажности в районе пересечения улиц Котовского и Белинского в </w:t>
            </w:r>
            <w:proofErr w:type="spellStart"/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г</w:t>
            </w:r>
            <w:proofErr w:type="gramStart"/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.П</w:t>
            </w:r>
            <w:proofErr w:type="gramEnd"/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етрозаводске</w:t>
            </w:r>
            <w:proofErr w:type="spellEnd"/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. Многоквартирный дом № 7</w:t>
            </w:r>
          </w:p>
        </w:tc>
        <w:tc>
          <w:tcPr>
            <w:tcW w:w="3074" w:type="dxa"/>
            <w:gridSpan w:val="2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before="120" w:after="180" w:line="240" w:lineRule="auto"/>
              <w:jc w:val="both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Разрешение на строительство от 15 февраля 2013 года №RU 10301000-220-2/12 (внесение изменений в разрешение №RU1031000-220-2/12 в связи с корректировкой проектной документации) </w:t>
            </w:r>
          </w:p>
        </w:tc>
        <w:tc>
          <w:tcPr>
            <w:tcW w:w="1374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before="120" w:after="180" w:line="240" w:lineRule="auto"/>
              <w:jc w:val="both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31 сентября 2013 года</w:t>
            </w:r>
          </w:p>
        </w:tc>
        <w:tc>
          <w:tcPr>
            <w:tcW w:w="149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before="120" w:after="180" w:line="240" w:lineRule="auto"/>
              <w:jc w:val="both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21 июня 2013 года</w:t>
            </w:r>
          </w:p>
        </w:tc>
      </w:tr>
      <w:tr w:rsidR="00721648" w:rsidRPr="00721648" w:rsidTr="00721648">
        <w:trPr>
          <w:trHeight w:val="240"/>
          <w:tblCellSpacing w:w="22" w:type="dxa"/>
        </w:trPr>
        <w:tc>
          <w:tcPr>
            <w:tcW w:w="459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before="120" w:after="180" w:line="240" w:lineRule="auto"/>
              <w:jc w:val="both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890" w:type="dxa"/>
            <w:gridSpan w:val="2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before="120" w:after="180" w:line="240" w:lineRule="auto"/>
              <w:jc w:val="both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 xml:space="preserve">Квартал многоквартирных жилых домов средней этажности в районе пересечения улиц Котовского и Белинского в </w:t>
            </w:r>
            <w:proofErr w:type="spellStart"/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г</w:t>
            </w:r>
            <w:proofErr w:type="gramStart"/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.П</w:t>
            </w:r>
            <w:proofErr w:type="gramEnd"/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етрозаводске</w:t>
            </w:r>
            <w:proofErr w:type="spellEnd"/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. Многоквартирный дом № 9</w:t>
            </w:r>
          </w:p>
        </w:tc>
        <w:tc>
          <w:tcPr>
            <w:tcW w:w="3074" w:type="dxa"/>
            <w:gridSpan w:val="2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before="120" w:after="180" w:line="240" w:lineRule="auto"/>
              <w:jc w:val="both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Разрешение на строительство от 16 января 2013 года №RU 10301000-322-1/12</w:t>
            </w:r>
          </w:p>
        </w:tc>
        <w:tc>
          <w:tcPr>
            <w:tcW w:w="1374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before="120" w:after="180" w:line="240" w:lineRule="auto"/>
              <w:jc w:val="both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31 марта 2014 года</w:t>
            </w:r>
          </w:p>
        </w:tc>
        <w:tc>
          <w:tcPr>
            <w:tcW w:w="149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before="120" w:after="180" w:line="240" w:lineRule="auto"/>
              <w:jc w:val="both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19 ноября 2013 года</w:t>
            </w:r>
          </w:p>
        </w:tc>
      </w:tr>
      <w:tr w:rsidR="00721648" w:rsidRPr="00721648" w:rsidTr="00721648">
        <w:trPr>
          <w:trHeight w:val="240"/>
          <w:tblCellSpacing w:w="22" w:type="dxa"/>
        </w:trPr>
        <w:tc>
          <w:tcPr>
            <w:tcW w:w="459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240" w:lineRule="auto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90" w:type="dxa"/>
            <w:gridSpan w:val="2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before="120" w:after="180" w:line="240" w:lineRule="auto"/>
              <w:jc w:val="both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 xml:space="preserve">Квартал многоквартирных жилых домов средней этажности в районе пересечения улиц Котовского и Белинского в </w:t>
            </w:r>
            <w:proofErr w:type="spellStart"/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г</w:t>
            </w:r>
            <w:proofErr w:type="gramStart"/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.П</w:t>
            </w:r>
            <w:proofErr w:type="gramEnd"/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етрозаводске</w:t>
            </w:r>
            <w:proofErr w:type="spellEnd"/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. Многоквартирный дом № 6</w:t>
            </w:r>
          </w:p>
        </w:tc>
        <w:tc>
          <w:tcPr>
            <w:tcW w:w="3074" w:type="dxa"/>
            <w:gridSpan w:val="2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before="120" w:after="180" w:line="240" w:lineRule="auto"/>
              <w:jc w:val="both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Разрешение на строительство  от 30 июля 2013 года №RU 10301000-82-1/13</w:t>
            </w:r>
          </w:p>
        </w:tc>
        <w:tc>
          <w:tcPr>
            <w:tcW w:w="1374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before="120" w:after="180" w:line="240" w:lineRule="auto"/>
              <w:jc w:val="both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30 июня 2014 года</w:t>
            </w:r>
          </w:p>
        </w:tc>
        <w:tc>
          <w:tcPr>
            <w:tcW w:w="149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before="120" w:after="180" w:line="240" w:lineRule="auto"/>
              <w:jc w:val="both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10 февраля 2014 года</w:t>
            </w:r>
          </w:p>
        </w:tc>
      </w:tr>
      <w:tr w:rsidR="00721648" w:rsidRPr="00721648" w:rsidTr="00721648">
        <w:trPr>
          <w:trHeight w:val="240"/>
          <w:tblCellSpacing w:w="22" w:type="dxa"/>
        </w:trPr>
        <w:tc>
          <w:tcPr>
            <w:tcW w:w="459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240" w:lineRule="auto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90" w:type="dxa"/>
            <w:gridSpan w:val="2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240" w:lineRule="auto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Микрорайон № 2 жилого района «</w:t>
            </w:r>
            <w:proofErr w:type="spellStart"/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Кукковка</w:t>
            </w:r>
            <w:proofErr w:type="spellEnd"/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III» в границах земельного участка с кадастровым номером 10:01:016 01 02:102 в </w:t>
            </w:r>
            <w:proofErr w:type="spellStart"/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етрозаводске</w:t>
            </w:r>
            <w:proofErr w:type="spellEnd"/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 Многоквартирный жилой дом № 1 (по ГП)</w:t>
            </w:r>
          </w:p>
        </w:tc>
        <w:tc>
          <w:tcPr>
            <w:tcW w:w="3074" w:type="dxa"/>
            <w:gridSpan w:val="2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240" w:lineRule="auto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Разрешение на строительство № 10-RU10301000 – 168 – 2016 от 28 июня 2016 </w:t>
            </w:r>
            <w:proofErr w:type="spellStart"/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года</w:t>
            </w:r>
            <w:proofErr w:type="gramStart"/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,в</w:t>
            </w:r>
            <w:proofErr w:type="gramEnd"/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ыданное</w:t>
            </w:r>
            <w:proofErr w:type="spellEnd"/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Администрацией Петрозаводского городского округа, комитетом экономики и управления муниципальным имуществом.</w:t>
            </w:r>
          </w:p>
        </w:tc>
        <w:tc>
          <w:tcPr>
            <w:tcW w:w="1374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240" w:lineRule="auto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28 декабря 2017 года</w:t>
            </w:r>
          </w:p>
        </w:tc>
        <w:tc>
          <w:tcPr>
            <w:tcW w:w="149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240" w:lineRule="auto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 процессе строительства</w:t>
            </w:r>
          </w:p>
        </w:tc>
      </w:tr>
      <w:tr w:rsidR="00721648" w:rsidRPr="00721648" w:rsidTr="00721648">
        <w:trPr>
          <w:trHeight w:val="240"/>
          <w:tblCellSpacing w:w="22" w:type="dxa"/>
        </w:trPr>
        <w:tc>
          <w:tcPr>
            <w:tcW w:w="459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240" w:lineRule="auto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90" w:type="dxa"/>
            <w:gridSpan w:val="2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240" w:lineRule="auto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Микрорайон № 2 жилого района «</w:t>
            </w:r>
            <w:proofErr w:type="spellStart"/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Кукковка</w:t>
            </w:r>
            <w:proofErr w:type="spellEnd"/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III» в границах земельного участка с кадастровым номером 10:01:016 01 02:102 в </w:t>
            </w:r>
            <w:proofErr w:type="spellStart"/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етрозаводске</w:t>
            </w:r>
            <w:proofErr w:type="spellEnd"/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 Многоквартирный жилой дом № 2 (по ГП)</w:t>
            </w:r>
          </w:p>
        </w:tc>
        <w:tc>
          <w:tcPr>
            <w:tcW w:w="3074" w:type="dxa"/>
            <w:gridSpan w:val="2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240" w:lineRule="auto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Разрешение на строительство № 10-RU10301000 – 330 – 2016 от 09 декабря 2016 </w:t>
            </w:r>
            <w:proofErr w:type="spellStart"/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года</w:t>
            </w:r>
            <w:proofErr w:type="gramStart"/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,в</w:t>
            </w:r>
            <w:proofErr w:type="gramEnd"/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ыданное</w:t>
            </w:r>
            <w:proofErr w:type="spellEnd"/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Администрацией Петрозаводского городского округа, комитетом экономики и управления муниципальным имуществом.</w:t>
            </w:r>
          </w:p>
        </w:tc>
        <w:tc>
          <w:tcPr>
            <w:tcW w:w="1374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240" w:lineRule="auto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09 сентября 2018</w:t>
            </w:r>
          </w:p>
        </w:tc>
        <w:tc>
          <w:tcPr>
            <w:tcW w:w="149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240" w:lineRule="auto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 процессе строительства</w:t>
            </w:r>
          </w:p>
        </w:tc>
      </w:tr>
      <w:tr w:rsidR="00721648" w:rsidRPr="00721648" w:rsidTr="00721648">
        <w:trPr>
          <w:trHeight w:val="240"/>
          <w:tblCellSpacing w:w="22" w:type="dxa"/>
        </w:trPr>
        <w:tc>
          <w:tcPr>
            <w:tcW w:w="459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240" w:lineRule="auto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90" w:type="dxa"/>
            <w:gridSpan w:val="2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240" w:lineRule="auto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Микрорайон № 2 жилого района «</w:t>
            </w:r>
            <w:proofErr w:type="spellStart"/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Кукковка</w:t>
            </w:r>
            <w:proofErr w:type="spellEnd"/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III» в границах земельного участка с кадастровым номером 10:01:016 01 02:102 в </w:t>
            </w:r>
            <w:proofErr w:type="spellStart"/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етрозаводске</w:t>
            </w:r>
            <w:proofErr w:type="spellEnd"/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 Многоквартирный жилой дом № 3 (по ГП)</w:t>
            </w:r>
          </w:p>
        </w:tc>
        <w:tc>
          <w:tcPr>
            <w:tcW w:w="3074" w:type="dxa"/>
            <w:gridSpan w:val="2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240" w:lineRule="auto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Разрешение на строительство № 10-RU10301000 – 331 – 2016 от 09 декабря 2016 </w:t>
            </w:r>
            <w:proofErr w:type="spellStart"/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года</w:t>
            </w:r>
            <w:proofErr w:type="gramStart"/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,в</w:t>
            </w:r>
            <w:proofErr w:type="gramEnd"/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ыданное</w:t>
            </w:r>
            <w:proofErr w:type="spellEnd"/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Администрацией Петрозаводского городского округа, комитетом экономики и управления муниципальным имуществом.</w:t>
            </w:r>
          </w:p>
        </w:tc>
        <w:tc>
          <w:tcPr>
            <w:tcW w:w="1374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240" w:lineRule="auto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09 марта 2019 года</w:t>
            </w:r>
          </w:p>
        </w:tc>
        <w:tc>
          <w:tcPr>
            <w:tcW w:w="149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240" w:lineRule="auto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 процессе строительства</w:t>
            </w:r>
          </w:p>
        </w:tc>
      </w:tr>
      <w:tr w:rsidR="00721648" w:rsidRPr="00721648" w:rsidTr="00721648">
        <w:trPr>
          <w:trHeight w:val="240"/>
          <w:tblCellSpacing w:w="22" w:type="dxa"/>
        </w:trPr>
        <w:tc>
          <w:tcPr>
            <w:tcW w:w="459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240" w:lineRule="auto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90" w:type="dxa"/>
            <w:gridSpan w:val="2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240" w:lineRule="auto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Микрорайон № 2 жилого района «</w:t>
            </w:r>
            <w:proofErr w:type="spellStart"/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Кукковка</w:t>
            </w:r>
            <w:proofErr w:type="spellEnd"/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III» в границах земельного участка с кадастровым номером 10:01:016 01 02:102 в </w:t>
            </w:r>
            <w:proofErr w:type="spellStart"/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етрозаводске</w:t>
            </w:r>
            <w:proofErr w:type="spellEnd"/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 Многоквартирный жилой дом № 5 (по ГП)</w:t>
            </w:r>
          </w:p>
        </w:tc>
        <w:tc>
          <w:tcPr>
            <w:tcW w:w="3074" w:type="dxa"/>
            <w:gridSpan w:val="2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240" w:lineRule="auto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Разрешение на строительство № 10-RU10301000 – 333 – 2016 от 28 июня 2016 </w:t>
            </w:r>
            <w:proofErr w:type="spellStart"/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года</w:t>
            </w:r>
            <w:proofErr w:type="gramStart"/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,в</w:t>
            </w:r>
            <w:proofErr w:type="gramEnd"/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ыданное</w:t>
            </w:r>
            <w:proofErr w:type="spellEnd"/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Администрацией Петрозаводского городского округа, комитетом экономики и управления муниципальным имуществом.</w:t>
            </w:r>
          </w:p>
        </w:tc>
        <w:tc>
          <w:tcPr>
            <w:tcW w:w="1374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240" w:lineRule="auto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09 января 2020 года</w:t>
            </w:r>
          </w:p>
        </w:tc>
        <w:tc>
          <w:tcPr>
            <w:tcW w:w="149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240" w:lineRule="auto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 процессе строительства</w:t>
            </w:r>
          </w:p>
        </w:tc>
      </w:tr>
      <w:tr w:rsidR="00721648" w:rsidRPr="00721648" w:rsidTr="00721648">
        <w:trPr>
          <w:trHeight w:val="240"/>
          <w:tblCellSpacing w:w="22" w:type="dxa"/>
        </w:trPr>
        <w:tc>
          <w:tcPr>
            <w:tcW w:w="459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240" w:lineRule="auto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90" w:type="dxa"/>
            <w:gridSpan w:val="2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240" w:lineRule="auto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Микрорайон № 2 жилого района «</w:t>
            </w:r>
            <w:proofErr w:type="spellStart"/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Кукковка</w:t>
            </w:r>
            <w:proofErr w:type="spellEnd"/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III» в границах земельного участка с кадастровым номером 10:01:016 01 02:102 в </w:t>
            </w:r>
            <w:proofErr w:type="spellStart"/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етрозаводске</w:t>
            </w:r>
            <w:proofErr w:type="spellEnd"/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 Многоквартирный жилой дом № 6 (по ГП)</w:t>
            </w:r>
          </w:p>
        </w:tc>
        <w:tc>
          <w:tcPr>
            <w:tcW w:w="3074" w:type="dxa"/>
            <w:gridSpan w:val="2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240" w:lineRule="auto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Разрешение на строительство № 10-RU10301000 – 334 – 2016 от 09 декабря 2016 </w:t>
            </w:r>
            <w:proofErr w:type="spellStart"/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года</w:t>
            </w:r>
            <w:proofErr w:type="gramStart"/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,в</w:t>
            </w:r>
            <w:proofErr w:type="gramEnd"/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ыданное</w:t>
            </w:r>
            <w:proofErr w:type="spellEnd"/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Администрацией Петрозаводского городского округа, комитетом экономики и управления муниципальным </w:t>
            </w:r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имуществом.</w:t>
            </w:r>
          </w:p>
        </w:tc>
        <w:tc>
          <w:tcPr>
            <w:tcW w:w="1374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240" w:lineRule="auto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09 июля 2020 года</w:t>
            </w:r>
          </w:p>
        </w:tc>
        <w:tc>
          <w:tcPr>
            <w:tcW w:w="149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240" w:lineRule="auto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 процессе строительства</w:t>
            </w:r>
          </w:p>
        </w:tc>
      </w:tr>
      <w:tr w:rsidR="00721648" w:rsidRPr="00721648" w:rsidTr="00721648">
        <w:trPr>
          <w:trHeight w:val="240"/>
          <w:tblCellSpacing w:w="22" w:type="dxa"/>
        </w:trPr>
        <w:tc>
          <w:tcPr>
            <w:tcW w:w="459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240" w:lineRule="auto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890" w:type="dxa"/>
            <w:gridSpan w:val="2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240" w:lineRule="auto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Микрорайон № 2 жилого района «</w:t>
            </w:r>
            <w:proofErr w:type="spellStart"/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Кукковка</w:t>
            </w:r>
            <w:proofErr w:type="spellEnd"/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III» в границах земельного участка с кадастровым номером 10:01:016 01 02:102 в </w:t>
            </w:r>
            <w:proofErr w:type="spellStart"/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етрозаводске</w:t>
            </w:r>
            <w:proofErr w:type="spellEnd"/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 Многоквартирный жилой дом № 7 (по ГП)</w:t>
            </w:r>
          </w:p>
        </w:tc>
        <w:tc>
          <w:tcPr>
            <w:tcW w:w="3074" w:type="dxa"/>
            <w:gridSpan w:val="2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240" w:lineRule="auto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Разрешение на строительство № 10-RU10301000 – 335 – 2016 от 09 декабря 2016 </w:t>
            </w:r>
            <w:proofErr w:type="spellStart"/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года</w:t>
            </w:r>
            <w:proofErr w:type="gramStart"/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,в</w:t>
            </w:r>
            <w:proofErr w:type="gramEnd"/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ыданное</w:t>
            </w:r>
            <w:proofErr w:type="spellEnd"/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Администрацией Петрозаводского городского округа, комитетом экономики и управления муниципальным имуществом.</w:t>
            </w:r>
          </w:p>
        </w:tc>
        <w:tc>
          <w:tcPr>
            <w:tcW w:w="1374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240" w:lineRule="auto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09 января 2021 года</w:t>
            </w:r>
          </w:p>
        </w:tc>
        <w:tc>
          <w:tcPr>
            <w:tcW w:w="149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 процессе строительства</w:t>
            </w:r>
          </w:p>
        </w:tc>
      </w:tr>
      <w:tr w:rsidR="00721648" w:rsidRPr="00721648" w:rsidTr="00721648">
        <w:trPr>
          <w:trHeight w:val="480"/>
          <w:tblCellSpacing w:w="22" w:type="dxa"/>
        </w:trPr>
        <w:tc>
          <w:tcPr>
            <w:tcW w:w="10466" w:type="dxa"/>
            <w:gridSpan w:val="7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240" w:lineRule="auto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5. Информация о виде лицензируемой деятельности,</w:t>
            </w:r>
          </w:p>
          <w:p w:rsidR="00721648" w:rsidRPr="00721648" w:rsidRDefault="00721648" w:rsidP="00721648">
            <w:pPr>
              <w:spacing w:line="240" w:lineRule="auto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proofErr w:type="gramStart"/>
            <w:r w:rsidRPr="0072164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номере</w:t>
            </w:r>
            <w:proofErr w:type="gramEnd"/>
            <w:r w:rsidRPr="0072164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лицензии, сроке ее действия, лице, выдавшем лицензию</w:t>
            </w:r>
          </w:p>
        </w:tc>
      </w:tr>
      <w:tr w:rsidR="00721648" w:rsidRPr="00721648" w:rsidTr="00721648">
        <w:trPr>
          <w:trHeight w:val="240"/>
          <w:tblCellSpacing w:w="22" w:type="dxa"/>
        </w:trPr>
        <w:tc>
          <w:tcPr>
            <w:tcW w:w="459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240" w:lineRule="auto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9963" w:type="dxa"/>
            <w:gridSpan w:val="6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before="120" w:after="180" w:line="240" w:lineRule="auto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5.1. Деятельность, подлежащая лицензированию, не осуществляется.</w:t>
            </w:r>
          </w:p>
        </w:tc>
      </w:tr>
      <w:tr w:rsidR="00721648" w:rsidRPr="00721648" w:rsidTr="00721648">
        <w:trPr>
          <w:trHeight w:val="144"/>
          <w:tblCellSpacing w:w="22" w:type="dxa"/>
        </w:trPr>
        <w:tc>
          <w:tcPr>
            <w:tcW w:w="10466" w:type="dxa"/>
            <w:gridSpan w:val="7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144" w:lineRule="atLeast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6. Данные о финансово-экономическом состоянии</w:t>
            </w:r>
            <w:r w:rsidRPr="0072164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  <w:r w:rsidRPr="00721648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Застройщика по состоянию на расчетный период</w:t>
            </w:r>
          </w:p>
        </w:tc>
      </w:tr>
      <w:tr w:rsidR="00721648" w:rsidRPr="00721648" w:rsidTr="00721648">
        <w:trPr>
          <w:trHeight w:val="144"/>
          <w:tblCellSpacing w:w="22" w:type="dxa"/>
        </w:trPr>
        <w:tc>
          <w:tcPr>
            <w:tcW w:w="459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144" w:lineRule="atLeast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558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144" w:lineRule="atLeast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Информация о финансовом состоянии застройщика</w:t>
            </w:r>
          </w:p>
        </w:tc>
        <w:tc>
          <w:tcPr>
            <w:tcW w:w="7361" w:type="dxa"/>
            <w:gridSpan w:val="5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before="120" w:after="180" w:line="240" w:lineRule="auto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На 30 сентября 2017 года</w:t>
            </w:r>
          </w:p>
          <w:p w:rsidR="00721648" w:rsidRPr="00721648" w:rsidRDefault="00721648" w:rsidP="00721648">
            <w:pPr>
              <w:spacing w:before="120" w:after="180" w:line="240" w:lineRule="auto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Финансовый результат текущего года: 1429 тыс. руб. (убыток)</w:t>
            </w:r>
          </w:p>
          <w:p w:rsidR="00721648" w:rsidRPr="00721648" w:rsidRDefault="00721648" w:rsidP="00721648">
            <w:pPr>
              <w:spacing w:before="120" w:after="180" w:line="240" w:lineRule="auto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Размер кредиторской задолженности: 94238 тыс. руб.</w:t>
            </w:r>
          </w:p>
          <w:p w:rsidR="00721648" w:rsidRPr="00721648" w:rsidRDefault="00721648" w:rsidP="00721648">
            <w:pPr>
              <w:spacing w:before="120" w:after="180" w:line="144" w:lineRule="atLeast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Размер дебиторской задолженности: 108380 тыс. руб.</w:t>
            </w:r>
          </w:p>
        </w:tc>
      </w:tr>
      <w:tr w:rsidR="00721648" w:rsidRPr="00721648" w:rsidTr="00721648">
        <w:trPr>
          <w:trHeight w:val="144"/>
          <w:tblCellSpacing w:w="22" w:type="dxa"/>
        </w:trPr>
        <w:tc>
          <w:tcPr>
            <w:tcW w:w="10466" w:type="dxa"/>
            <w:gridSpan w:val="7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144" w:lineRule="atLeast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7. Информация о проекте строительства</w:t>
            </w:r>
          </w:p>
        </w:tc>
      </w:tr>
      <w:tr w:rsidR="00721648" w:rsidRPr="00721648" w:rsidTr="00721648">
        <w:trPr>
          <w:trHeight w:val="144"/>
          <w:tblCellSpacing w:w="22" w:type="dxa"/>
        </w:trPr>
        <w:tc>
          <w:tcPr>
            <w:tcW w:w="459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144" w:lineRule="atLeast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558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144" w:lineRule="atLeast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Цель строительства</w:t>
            </w:r>
          </w:p>
        </w:tc>
        <w:tc>
          <w:tcPr>
            <w:tcW w:w="7361" w:type="dxa"/>
            <w:gridSpan w:val="5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before="120" w:after="180" w:line="144" w:lineRule="atLeast"/>
              <w:jc w:val="both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Строительство 3-х секционного монолитного многоэтажного многоквартирного жилого дома № 4 в Микрорайон № 2 жилого района «</w:t>
            </w:r>
            <w:proofErr w:type="spellStart"/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Кукковка</w:t>
            </w:r>
            <w:proofErr w:type="spellEnd"/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 xml:space="preserve"> III» в границах земельного участка с кадастровым номером 10:01:016 01 02:102 в </w:t>
            </w:r>
            <w:proofErr w:type="spellStart"/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г</w:t>
            </w:r>
            <w:proofErr w:type="gramStart"/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.П</w:t>
            </w:r>
            <w:proofErr w:type="gramEnd"/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етрозаводске</w:t>
            </w:r>
            <w:proofErr w:type="spellEnd"/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, имеющий 5 жилых этажей, подвальный этаж и технический этаж.</w:t>
            </w:r>
          </w:p>
        </w:tc>
      </w:tr>
      <w:tr w:rsidR="00721648" w:rsidRPr="00721648" w:rsidTr="00721648">
        <w:trPr>
          <w:trHeight w:val="144"/>
          <w:tblCellSpacing w:w="22" w:type="dxa"/>
        </w:trPr>
        <w:tc>
          <w:tcPr>
            <w:tcW w:w="459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144" w:lineRule="atLeast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2558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144" w:lineRule="atLeast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Этапы и срок реализации строительства</w:t>
            </w:r>
          </w:p>
        </w:tc>
        <w:tc>
          <w:tcPr>
            <w:tcW w:w="7361" w:type="dxa"/>
            <w:gridSpan w:val="5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before="120" w:after="180" w:line="240" w:lineRule="auto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 xml:space="preserve">Начало строительства: </w:t>
            </w:r>
            <w:proofErr w:type="spellStart"/>
            <w:proofErr w:type="gramStart"/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IV</w:t>
            </w:r>
            <w:proofErr w:type="gramEnd"/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квартал</w:t>
            </w:r>
            <w:proofErr w:type="spellEnd"/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 xml:space="preserve"> 2016 года</w:t>
            </w:r>
          </w:p>
          <w:p w:rsidR="00721648" w:rsidRPr="00721648" w:rsidRDefault="00721648" w:rsidP="00721648">
            <w:pPr>
              <w:spacing w:before="120" w:after="180" w:line="144" w:lineRule="atLeast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 xml:space="preserve">Окончание строительства: </w:t>
            </w:r>
            <w:proofErr w:type="spellStart"/>
            <w:proofErr w:type="gramStart"/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III</w:t>
            </w:r>
            <w:proofErr w:type="gramEnd"/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квартал</w:t>
            </w:r>
            <w:proofErr w:type="spellEnd"/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 xml:space="preserve"> 2019 года</w:t>
            </w:r>
          </w:p>
        </w:tc>
      </w:tr>
      <w:tr w:rsidR="00721648" w:rsidRPr="00721648" w:rsidTr="00721648">
        <w:trPr>
          <w:trHeight w:val="144"/>
          <w:tblCellSpacing w:w="22" w:type="dxa"/>
        </w:trPr>
        <w:tc>
          <w:tcPr>
            <w:tcW w:w="459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144" w:lineRule="atLeast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2558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240" w:lineRule="auto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Разрешение на строительство</w:t>
            </w:r>
          </w:p>
          <w:p w:rsidR="00721648" w:rsidRPr="00721648" w:rsidRDefault="00721648" w:rsidP="00721648">
            <w:pPr>
              <w:spacing w:line="144" w:lineRule="atLeast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Государственная экспертиза</w:t>
            </w:r>
          </w:p>
        </w:tc>
        <w:tc>
          <w:tcPr>
            <w:tcW w:w="7361" w:type="dxa"/>
            <w:gridSpan w:val="5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before="120" w:after="180" w:line="240" w:lineRule="auto"/>
              <w:jc w:val="both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Разрешение на строительство № 10-RU 10301000 – 168 – 2016 от 28 июня 2016 года, выданное Администрацией Петрозаводского городского округа, комитетом экономики и управления муниципальным имуществом. Срок действия настоящего разрешения до 28 декабря 2017 года.</w:t>
            </w:r>
          </w:p>
          <w:p w:rsidR="00721648" w:rsidRPr="00721648" w:rsidRDefault="00721648" w:rsidP="00721648">
            <w:pPr>
              <w:spacing w:before="120" w:after="180" w:line="144" w:lineRule="atLeast"/>
              <w:jc w:val="both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Положительное заключение негосударственной экспертизы проектной документации и результатов инженерных изысканий ООО «</w:t>
            </w:r>
            <w:proofErr w:type="spellStart"/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ПрофЭксперт</w:t>
            </w:r>
            <w:proofErr w:type="spellEnd"/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» № 77-2-1-3-0051-16 от 09 июня 2016 года.</w:t>
            </w:r>
          </w:p>
        </w:tc>
      </w:tr>
      <w:tr w:rsidR="00721648" w:rsidRPr="00721648" w:rsidTr="00721648">
        <w:trPr>
          <w:trHeight w:val="144"/>
          <w:tblCellSpacing w:w="22" w:type="dxa"/>
        </w:trPr>
        <w:tc>
          <w:tcPr>
            <w:tcW w:w="459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144" w:lineRule="atLeast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2558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144" w:lineRule="atLeast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Информация о правах застройщика на земельный участок, о собственнике земельного участка.</w:t>
            </w:r>
          </w:p>
        </w:tc>
        <w:tc>
          <w:tcPr>
            <w:tcW w:w="7361" w:type="dxa"/>
            <w:gridSpan w:val="5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before="120" w:after="180" w:line="240" w:lineRule="auto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Застройщик владеет земельным участком на праве аренды, согласно заключенному с Администрацией Петрозаводского городского округа договору аренды № 81002 земельного участка от 27 октября 2015 года. Дата регистрации 10 ноября 2015 года. Номер регистрации 10-10-001-10/001/044/2015-229/1. Договор аренды земельного участка заключен сроком на 10 (десять) лет. Участок предоставлен для строительства многоэтажных жилых домов.</w:t>
            </w:r>
          </w:p>
          <w:p w:rsidR="00721648" w:rsidRPr="00721648" w:rsidRDefault="00721648" w:rsidP="00721648">
            <w:pPr>
              <w:spacing w:before="120" w:after="180" w:line="240" w:lineRule="auto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Собственник земельного участка: Администрация Петрозаводского городского округа.</w:t>
            </w:r>
          </w:p>
          <w:p w:rsidR="00721648" w:rsidRPr="00721648" w:rsidRDefault="00721648" w:rsidP="00721648">
            <w:pPr>
              <w:spacing w:before="120" w:after="180" w:line="144" w:lineRule="atLeast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 xml:space="preserve">Границы и площади земельного участка: Земельный участок с </w:t>
            </w: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lastRenderedPageBreak/>
              <w:t>кадастровым номером 10:01:016 01 02:102 общей площадью 24 910 (Двадцать четыре тысячи девятьсот десять) кв. м. Местоположение: Республика Карелия, г. Петрозаводск, в районе пересечения проспектов Карельского и Комсомольского.</w:t>
            </w:r>
          </w:p>
        </w:tc>
      </w:tr>
      <w:tr w:rsidR="00721648" w:rsidRPr="00721648" w:rsidTr="00721648">
        <w:trPr>
          <w:trHeight w:val="144"/>
          <w:tblCellSpacing w:w="22" w:type="dxa"/>
        </w:trPr>
        <w:tc>
          <w:tcPr>
            <w:tcW w:w="10466" w:type="dxa"/>
            <w:gridSpan w:val="7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144" w:lineRule="atLeast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8. Описание строящегося объекта</w:t>
            </w:r>
          </w:p>
        </w:tc>
      </w:tr>
      <w:tr w:rsidR="00721648" w:rsidRPr="00721648" w:rsidTr="00721648">
        <w:trPr>
          <w:trHeight w:val="144"/>
          <w:tblCellSpacing w:w="22" w:type="dxa"/>
        </w:trPr>
        <w:tc>
          <w:tcPr>
            <w:tcW w:w="459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144" w:lineRule="atLeast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558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144" w:lineRule="atLeast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Местоположение строящегося жилого дома</w:t>
            </w:r>
          </w:p>
        </w:tc>
        <w:tc>
          <w:tcPr>
            <w:tcW w:w="7361" w:type="dxa"/>
            <w:gridSpan w:val="5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before="120" w:after="180" w:line="144" w:lineRule="atLeast"/>
              <w:jc w:val="both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Республика Карелия, г. Петрозаводск, район пересечения проспектов Карельского и Комсомольского</w:t>
            </w:r>
          </w:p>
        </w:tc>
      </w:tr>
      <w:tr w:rsidR="00721648" w:rsidRPr="00721648" w:rsidTr="00721648">
        <w:trPr>
          <w:trHeight w:val="144"/>
          <w:tblCellSpacing w:w="22" w:type="dxa"/>
        </w:trPr>
        <w:tc>
          <w:tcPr>
            <w:tcW w:w="459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144" w:lineRule="atLeast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2558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144" w:lineRule="atLeast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7361" w:type="dxa"/>
            <w:gridSpan w:val="5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before="120" w:after="180" w:line="240" w:lineRule="auto"/>
              <w:jc w:val="both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Благоустройство и озеленение участка в пределах отведенной территории будет осуществлено в соответствии с проектом с выполнением следующих работ:</w:t>
            </w:r>
          </w:p>
          <w:p w:rsidR="00721648" w:rsidRPr="00721648" w:rsidRDefault="00721648" w:rsidP="00721648">
            <w:pPr>
              <w:spacing w:before="120" w:after="180" w:line="240" w:lineRule="auto"/>
              <w:jc w:val="both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- устройство подъездных путей и тротуаров с асфальтобетонным покрытием, огражденных бортовым бетонным камнем,</w:t>
            </w:r>
          </w:p>
          <w:p w:rsidR="00721648" w:rsidRPr="00721648" w:rsidRDefault="00721648" w:rsidP="00721648">
            <w:pPr>
              <w:spacing w:before="120" w:after="180" w:line="240" w:lineRule="auto"/>
              <w:jc w:val="both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- устройство детских площадок,</w:t>
            </w:r>
          </w:p>
          <w:p w:rsidR="00721648" w:rsidRPr="00721648" w:rsidRDefault="00721648" w:rsidP="00721648">
            <w:pPr>
              <w:spacing w:before="120" w:after="180" w:line="240" w:lineRule="auto"/>
              <w:jc w:val="both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- устройство площадок отдыха для взрослых,</w:t>
            </w:r>
          </w:p>
          <w:p w:rsidR="00721648" w:rsidRPr="00721648" w:rsidRDefault="00721648" w:rsidP="00721648">
            <w:pPr>
              <w:spacing w:before="120" w:after="180" w:line="240" w:lineRule="auto"/>
              <w:jc w:val="both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- устройство хозяйственных площадок</w:t>
            </w:r>
          </w:p>
          <w:p w:rsidR="00721648" w:rsidRPr="00721648" w:rsidRDefault="00721648" w:rsidP="00721648">
            <w:pPr>
              <w:spacing w:before="120" w:after="180" w:line="240" w:lineRule="auto"/>
              <w:jc w:val="both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- устройство открытых автостоянок легкового транспорта</w:t>
            </w:r>
          </w:p>
          <w:p w:rsidR="00721648" w:rsidRPr="00721648" w:rsidRDefault="00721648" w:rsidP="00721648">
            <w:pPr>
              <w:spacing w:before="120" w:after="180" w:line="144" w:lineRule="atLeast"/>
              <w:jc w:val="both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мусороудаление</w:t>
            </w:r>
            <w:proofErr w:type="spellEnd"/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 xml:space="preserve"> – централизованно </w:t>
            </w:r>
          </w:p>
        </w:tc>
      </w:tr>
      <w:tr w:rsidR="00721648" w:rsidRPr="00721648" w:rsidTr="00721648">
        <w:trPr>
          <w:trHeight w:val="144"/>
          <w:tblCellSpacing w:w="22" w:type="dxa"/>
        </w:trPr>
        <w:tc>
          <w:tcPr>
            <w:tcW w:w="459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144" w:lineRule="atLeast"/>
              <w:jc w:val="both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2558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144" w:lineRule="atLeast"/>
              <w:jc w:val="both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Описание объекта</w:t>
            </w:r>
          </w:p>
        </w:tc>
        <w:tc>
          <w:tcPr>
            <w:tcW w:w="7361" w:type="dxa"/>
            <w:gridSpan w:val="5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before="120" w:after="180" w:line="240" w:lineRule="auto"/>
              <w:jc w:val="both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Жилой двухсекционный монолитный многоэтажный многоквартирный дом, имеющий 5 жилых этажей, подвальный этаж и технический этаж.</w:t>
            </w:r>
          </w:p>
          <w:p w:rsidR="00721648" w:rsidRPr="00721648" w:rsidRDefault="00721648" w:rsidP="00721648">
            <w:pPr>
              <w:spacing w:before="120" w:after="180" w:line="240" w:lineRule="auto"/>
              <w:jc w:val="both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 xml:space="preserve">Общая площадь застройки – 597,5 </w:t>
            </w:r>
            <w:proofErr w:type="spellStart"/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кв.м</w:t>
            </w:r>
            <w:proofErr w:type="spellEnd"/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.</w:t>
            </w:r>
          </w:p>
          <w:p w:rsidR="00721648" w:rsidRPr="00721648" w:rsidRDefault="00721648" w:rsidP="00721648">
            <w:pPr>
              <w:spacing w:before="120" w:after="180" w:line="240" w:lineRule="auto"/>
              <w:jc w:val="both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 xml:space="preserve">Площадь озеленения – 700,65 </w:t>
            </w:r>
            <w:proofErr w:type="spellStart"/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кв.м</w:t>
            </w:r>
            <w:proofErr w:type="spellEnd"/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.</w:t>
            </w:r>
          </w:p>
          <w:p w:rsidR="00721648" w:rsidRPr="00721648" w:rsidRDefault="00721648" w:rsidP="00721648">
            <w:pPr>
              <w:spacing w:before="120" w:after="180" w:line="240" w:lineRule="auto"/>
              <w:jc w:val="both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 xml:space="preserve">Площадь твердых покрытий – 2 967,83 </w:t>
            </w:r>
            <w:proofErr w:type="spellStart"/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кв.м</w:t>
            </w:r>
            <w:proofErr w:type="spellEnd"/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.</w:t>
            </w:r>
          </w:p>
          <w:p w:rsidR="00721648" w:rsidRPr="00721648" w:rsidRDefault="00721648" w:rsidP="00721648">
            <w:pPr>
              <w:spacing w:before="120" w:after="180" w:line="240" w:lineRule="auto"/>
              <w:jc w:val="both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 xml:space="preserve">Общая площадь жилого дома (здания) – 3 394,2 </w:t>
            </w:r>
            <w:proofErr w:type="spellStart"/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кв.м</w:t>
            </w:r>
            <w:proofErr w:type="spellEnd"/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.</w:t>
            </w:r>
          </w:p>
          <w:p w:rsidR="00721648" w:rsidRPr="00721648" w:rsidRDefault="00721648" w:rsidP="00721648">
            <w:pPr>
              <w:spacing w:before="120" w:after="180" w:line="240" w:lineRule="auto"/>
              <w:jc w:val="both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 xml:space="preserve">Общая площадь квартир (без учета балконов) – 2 125,9 </w:t>
            </w:r>
            <w:proofErr w:type="spellStart"/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кв.м</w:t>
            </w:r>
            <w:proofErr w:type="spellEnd"/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.</w:t>
            </w:r>
          </w:p>
          <w:p w:rsidR="00721648" w:rsidRPr="00721648" w:rsidRDefault="00721648" w:rsidP="00721648">
            <w:pPr>
              <w:spacing w:before="120" w:after="180" w:line="240" w:lineRule="auto"/>
              <w:jc w:val="both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 xml:space="preserve">Общая площадь балконов – 86,4 </w:t>
            </w:r>
            <w:proofErr w:type="spellStart"/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кв.м</w:t>
            </w:r>
            <w:proofErr w:type="spellEnd"/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.</w:t>
            </w:r>
          </w:p>
          <w:p w:rsidR="00721648" w:rsidRPr="00721648" w:rsidRDefault="00721648" w:rsidP="00721648">
            <w:pPr>
              <w:spacing w:before="120" w:after="180" w:line="240" w:lineRule="auto"/>
              <w:jc w:val="both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Количество секций – 2 шт.</w:t>
            </w:r>
          </w:p>
          <w:p w:rsidR="00721648" w:rsidRPr="00721648" w:rsidRDefault="00721648" w:rsidP="00721648">
            <w:pPr>
              <w:spacing w:before="120" w:after="180" w:line="240" w:lineRule="auto"/>
              <w:jc w:val="both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Количество квартир – 50 шт. в том числе:</w:t>
            </w:r>
          </w:p>
          <w:p w:rsidR="00721648" w:rsidRPr="00721648" w:rsidRDefault="00721648" w:rsidP="00721648">
            <w:pPr>
              <w:spacing w:before="120" w:after="180" w:line="240" w:lineRule="auto"/>
              <w:jc w:val="both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однокомнатных – 26 шт.</w:t>
            </w:r>
          </w:p>
          <w:p w:rsidR="00721648" w:rsidRPr="00721648" w:rsidRDefault="00721648" w:rsidP="00721648">
            <w:pPr>
              <w:spacing w:line="240" w:lineRule="auto"/>
              <w:jc w:val="both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proofErr w:type="gramStart"/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однокомнатные</w:t>
            </w:r>
            <w:proofErr w:type="gramEnd"/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 xml:space="preserve"> студий – 10 шт.</w:t>
            </w:r>
          </w:p>
          <w:p w:rsidR="00721648" w:rsidRPr="00721648" w:rsidRDefault="00721648" w:rsidP="00721648">
            <w:pPr>
              <w:spacing w:before="120" w:after="180" w:line="240" w:lineRule="auto"/>
              <w:jc w:val="both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двухкомнатные – 6 шт.</w:t>
            </w:r>
          </w:p>
          <w:p w:rsidR="00721648" w:rsidRPr="00721648" w:rsidRDefault="00721648" w:rsidP="00721648">
            <w:pPr>
              <w:spacing w:before="120" w:after="180" w:line="240" w:lineRule="auto"/>
              <w:jc w:val="both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двухкомнатные студии - 4шт.</w:t>
            </w:r>
          </w:p>
          <w:p w:rsidR="00721648" w:rsidRPr="00721648" w:rsidRDefault="00721648" w:rsidP="00721648">
            <w:pPr>
              <w:spacing w:before="120" w:after="180" w:line="144" w:lineRule="atLeast"/>
              <w:jc w:val="both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трехкомнатные - 4шт.</w:t>
            </w:r>
          </w:p>
        </w:tc>
      </w:tr>
      <w:tr w:rsidR="00721648" w:rsidRPr="00721648" w:rsidTr="00721648">
        <w:trPr>
          <w:trHeight w:val="144"/>
          <w:tblCellSpacing w:w="22" w:type="dxa"/>
        </w:trPr>
        <w:tc>
          <w:tcPr>
            <w:tcW w:w="459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144" w:lineRule="atLeast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7216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2558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144" w:lineRule="atLeast"/>
              <w:jc w:val="both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proofErr w:type="gramStart"/>
            <w:r w:rsidRPr="007216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Функциональное</w:t>
            </w:r>
            <w:proofErr w:type="gramEnd"/>
            <w:r w:rsidRPr="007216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16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назнчение</w:t>
            </w:r>
            <w:proofErr w:type="spellEnd"/>
            <w:r w:rsidRPr="007216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нежилых помещений, не входящих в состав общего имущества в жилом доме</w:t>
            </w:r>
          </w:p>
        </w:tc>
        <w:tc>
          <w:tcPr>
            <w:tcW w:w="7361" w:type="dxa"/>
            <w:gridSpan w:val="5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144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Кладовые – 50 шт., общей площадью – 192,1 </w:t>
            </w:r>
            <w:proofErr w:type="spellStart"/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721648" w:rsidRPr="00721648" w:rsidTr="00721648">
        <w:trPr>
          <w:trHeight w:val="144"/>
          <w:tblCellSpacing w:w="22" w:type="dxa"/>
        </w:trPr>
        <w:tc>
          <w:tcPr>
            <w:tcW w:w="459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144" w:lineRule="atLeast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8.5</w:t>
            </w:r>
          </w:p>
        </w:tc>
        <w:tc>
          <w:tcPr>
            <w:tcW w:w="2558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144" w:lineRule="atLeast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Технические характеристики объекта</w:t>
            </w:r>
          </w:p>
        </w:tc>
        <w:tc>
          <w:tcPr>
            <w:tcW w:w="7361" w:type="dxa"/>
            <w:gridSpan w:val="5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before="120" w:after="180" w:line="240" w:lineRule="auto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Фундамент здания – монолитная железобетонная плита.</w:t>
            </w:r>
          </w:p>
          <w:p w:rsidR="00721648" w:rsidRPr="00721648" w:rsidRDefault="00721648" w:rsidP="00721648">
            <w:pPr>
              <w:spacing w:before="120" w:after="180" w:line="240" w:lineRule="auto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Несущие стены – монолитные железобетонные.</w:t>
            </w:r>
          </w:p>
          <w:p w:rsidR="00721648" w:rsidRPr="00721648" w:rsidRDefault="00721648" w:rsidP="00721648">
            <w:pPr>
              <w:spacing w:before="120" w:after="180" w:line="240" w:lineRule="auto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Плиты перекрытия и покрытия – монолитные железобетонные.</w:t>
            </w:r>
          </w:p>
          <w:p w:rsidR="00721648" w:rsidRPr="00721648" w:rsidRDefault="00721648" w:rsidP="00721648">
            <w:pPr>
              <w:spacing w:before="120" w:after="180" w:line="240" w:lineRule="auto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Перегородки – внутриквартирные из ГКЛ и ГКЛВ по металлическому каркасу; межквартирные монолитные железобетонные.</w:t>
            </w:r>
          </w:p>
          <w:p w:rsidR="00721648" w:rsidRPr="00721648" w:rsidRDefault="00721648" w:rsidP="00721648">
            <w:pPr>
              <w:spacing w:before="120" w:after="180" w:line="240" w:lineRule="auto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Лестницы – сборные железобетонные марши и монолитные площадки.</w:t>
            </w:r>
          </w:p>
          <w:p w:rsidR="00721648" w:rsidRPr="00721648" w:rsidRDefault="00721648" w:rsidP="00721648">
            <w:pPr>
              <w:spacing w:before="120" w:after="180" w:line="240" w:lineRule="auto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Кровля здания – плоская, совмещенная с внутренним водостоком.</w:t>
            </w:r>
          </w:p>
          <w:p w:rsidR="00721648" w:rsidRPr="00721648" w:rsidRDefault="00721648" w:rsidP="00721648">
            <w:pPr>
              <w:spacing w:before="120" w:after="180" w:line="240" w:lineRule="auto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proofErr w:type="spellStart"/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Вентблоки</w:t>
            </w:r>
            <w:proofErr w:type="spellEnd"/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 xml:space="preserve"> – сборные железобетонные с каналом спутником.</w:t>
            </w:r>
          </w:p>
          <w:p w:rsidR="00721648" w:rsidRPr="00721648" w:rsidRDefault="00721648" w:rsidP="00721648">
            <w:pPr>
              <w:spacing w:before="120" w:after="180" w:line="240" w:lineRule="auto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Теплоснабжение – автоматизированная газовая котельная. Основное топливо – природный газ. Котельная работает в автоматическом режиме без постоянного присутствия обслуживающего персонала.</w:t>
            </w:r>
          </w:p>
          <w:p w:rsidR="00721648" w:rsidRPr="00721648" w:rsidRDefault="00721648" w:rsidP="00721648">
            <w:pPr>
              <w:spacing w:before="120" w:after="180" w:line="240" w:lineRule="auto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 xml:space="preserve">Стены – монолитный железобетон с утеплением наружных стен по системе навесного вентиляционного фасада с использованием в качестве утеплителя </w:t>
            </w:r>
            <w:proofErr w:type="spellStart"/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минераловатных</w:t>
            </w:r>
            <w:proofErr w:type="spellEnd"/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 xml:space="preserve"> плит.</w:t>
            </w:r>
          </w:p>
          <w:p w:rsidR="00721648" w:rsidRPr="00721648" w:rsidRDefault="00721648" w:rsidP="00721648">
            <w:pPr>
              <w:spacing w:before="120" w:after="180" w:line="240" w:lineRule="auto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Двери: входные и тамбурные двери – стальные, входные двери в квартиры – металлические.</w:t>
            </w:r>
          </w:p>
          <w:p w:rsidR="00721648" w:rsidRPr="00721648" w:rsidRDefault="00721648" w:rsidP="00721648">
            <w:pPr>
              <w:spacing w:before="120" w:after="180" w:line="240" w:lineRule="auto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Окна и балконные двери – пластиковые с однокамерным стеклопакетом, с теплоотражающим покрытием.</w:t>
            </w:r>
          </w:p>
          <w:p w:rsidR="00721648" w:rsidRPr="00721648" w:rsidRDefault="00721648" w:rsidP="00721648">
            <w:pPr>
              <w:spacing w:before="120" w:after="180" w:line="240" w:lineRule="auto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Сантехнические работы: ввод в квартиру сетей: теплоснабжения с установкой радиаторов, канализации и водоснабжения, установка счетчиков</w:t>
            </w:r>
          </w:p>
          <w:p w:rsidR="00721648" w:rsidRPr="00721648" w:rsidRDefault="00721648" w:rsidP="00721648">
            <w:pPr>
              <w:spacing w:before="120" w:after="180" w:line="240" w:lineRule="auto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Водопровод – хозяйственно-питьевой от внешних сетей</w:t>
            </w:r>
          </w:p>
          <w:p w:rsidR="00721648" w:rsidRPr="00721648" w:rsidRDefault="00721648" w:rsidP="00721648">
            <w:pPr>
              <w:spacing w:before="120" w:after="180" w:line="240" w:lineRule="auto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Электротехнические работы: разводка электропроводки, установка электросчетчика</w:t>
            </w:r>
          </w:p>
          <w:p w:rsidR="00721648" w:rsidRPr="00721648" w:rsidRDefault="00721648" w:rsidP="00721648">
            <w:pPr>
              <w:spacing w:before="120" w:after="180" w:line="240" w:lineRule="auto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Вентиляция – приточно-вытяжная с естественным побуждением.</w:t>
            </w:r>
          </w:p>
          <w:p w:rsidR="00721648" w:rsidRPr="00721648" w:rsidRDefault="00721648" w:rsidP="00721648">
            <w:pPr>
              <w:spacing w:before="120" w:after="180" w:line="240" w:lineRule="auto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Канализация – в городскую канализационную сеть</w:t>
            </w:r>
          </w:p>
          <w:p w:rsidR="00721648" w:rsidRPr="00721648" w:rsidRDefault="00721648" w:rsidP="00721648">
            <w:pPr>
              <w:spacing w:line="144" w:lineRule="atLeast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Водосток – внутренний, организованный по водосточным трубам</w:t>
            </w: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br/>
            </w:r>
            <w:r w:rsidRPr="007216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721648" w:rsidRPr="00721648" w:rsidTr="00721648">
        <w:trPr>
          <w:trHeight w:val="140"/>
          <w:tblCellSpacing w:w="22" w:type="dxa"/>
        </w:trPr>
        <w:tc>
          <w:tcPr>
            <w:tcW w:w="459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144" w:lineRule="atLeast"/>
              <w:jc w:val="both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2558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144" w:lineRule="atLeast"/>
              <w:jc w:val="both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Общие технические характеристики (состояние) квартир, передаваемых участнику долевого строительства</w:t>
            </w:r>
          </w:p>
        </w:tc>
        <w:tc>
          <w:tcPr>
            <w:tcW w:w="7361" w:type="dxa"/>
            <w:gridSpan w:val="5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before="120" w:after="180" w:line="240" w:lineRule="auto"/>
              <w:jc w:val="both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 xml:space="preserve">Полы – звукоизолирующая прокладка из вспененного полиэтилена, стяжка с </w:t>
            </w:r>
            <w:proofErr w:type="gramStart"/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полипропиленовым</w:t>
            </w:r>
            <w:proofErr w:type="gramEnd"/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фиброволокном</w:t>
            </w:r>
            <w:proofErr w:type="spellEnd"/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 xml:space="preserve"> полов, гидроизоляция полов в санузле</w:t>
            </w:r>
          </w:p>
          <w:p w:rsidR="00721648" w:rsidRPr="00721648" w:rsidRDefault="00721648" w:rsidP="00721648">
            <w:pPr>
              <w:spacing w:before="120" w:after="180" w:line="240" w:lineRule="auto"/>
              <w:jc w:val="both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Стены – затирка</w:t>
            </w:r>
          </w:p>
          <w:p w:rsidR="00721648" w:rsidRPr="00721648" w:rsidRDefault="00721648" w:rsidP="00721648">
            <w:pPr>
              <w:spacing w:before="120" w:after="180" w:line="240" w:lineRule="auto"/>
              <w:jc w:val="both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Перегородки – внутриквартирные из ГКЛ и ГКЛВ по металлическому каркасу; межквартирные монолитные железобетонные.</w:t>
            </w:r>
          </w:p>
          <w:p w:rsidR="00721648" w:rsidRPr="00721648" w:rsidRDefault="00721648" w:rsidP="00721648">
            <w:pPr>
              <w:spacing w:before="120" w:after="180" w:line="240" w:lineRule="auto"/>
              <w:jc w:val="both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Потолки – затирка.</w:t>
            </w:r>
          </w:p>
          <w:p w:rsidR="00721648" w:rsidRPr="00721648" w:rsidRDefault="00721648" w:rsidP="00721648">
            <w:pPr>
              <w:spacing w:before="120" w:after="180" w:line="240" w:lineRule="auto"/>
              <w:jc w:val="both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Водные двери в квартиры – металлические.</w:t>
            </w:r>
          </w:p>
          <w:p w:rsidR="00721648" w:rsidRPr="00721648" w:rsidRDefault="00721648" w:rsidP="00721648">
            <w:pPr>
              <w:spacing w:before="120" w:after="180" w:line="240" w:lineRule="auto"/>
              <w:jc w:val="both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Оконные блоки – пластиковые с однокамерным стеклопакетом, с теплоотражающим покрытием.</w:t>
            </w:r>
          </w:p>
          <w:p w:rsidR="00721648" w:rsidRPr="00721648" w:rsidRDefault="00721648" w:rsidP="00721648">
            <w:pPr>
              <w:spacing w:before="120" w:after="180" w:line="240" w:lineRule="auto"/>
              <w:jc w:val="both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Сантехнические работы – ввод в квартиру сетей: теплоснабжения, канализации и водоснабжения, установка счетчиков.</w:t>
            </w:r>
          </w:p>
          <w:p w:rsidR="00721648" w:rsidRPr="00721648" w:rsidRDefault="00721648" w:rsidP="00721648">
            <w:pPr>
              <w:spacing w:before="120" w:after="180" w:line="240" w:lineRule="auto"/>
              <w:jc w:val="both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lastRenderedPageBreak/>
              <w:t>Электротехнические работы – разводка электропроводки (с установкой фурнитуры, в том числе для электроплиты), установка электросчетчика.</w:t>
            </w:r>
          </w:p>
          <w:p w:rsidR="00721648" w:rsidRPr="00721648" w:rsidRDefault="00721648" w:rsidP="00721648">
            <w:pPr>
              <w:spacing w:line="140" w:lineRule="atLeast"/>
              <w:jc w:val="both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Теплоснабжение – радиатор.</w:t>
            </w: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br/>
            </w:r>
            <w:r w:rsidRPr="007216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  <w:r w:rsidRPr="00721648">
              <w:rPr>
                <w:rFonts w:ascii="Helvetica" w:eastAsia="Times New Roman" w:hAnsi="Helvetica" w:cs="Helvetica"/>
                <w:color w:val="3D3D3D"/>
                <w:sz w:val="17"/>
                <w:szCs w:val="17"/>
                <w:lang w:eastAsia="ru-RU"/>
              </w:rPr>
              <w:t> </w:t>
            </w:r>
          </w:p>
        </w:tc>
      </w:tr>
      <w:tr w:rsidR="00721648" w:rsidRPr="00721648" w:rsidTr="00721648">
        <w:trPr>
          <w:trHeight w:val="144"/>
          <w:tblCellSpacing w:w="22" w:type="dxa"/>
        </w:trPr>
        <w:tc>
          <w:tcPr>
            <w:tcW w:w="459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144" w:lineRule="atLeast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8.7</w:t>
            </w:r>
          </w:p>
        </w:tc>
        <w:tc>
          <w:tcPr>
            <w:tcW w:w="2558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144" w:lineRule="atLeast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Состав общего имущества в многоквартирном доме, которое будет находиться в общей долевой собственности участников долевого строительства</w:t>
            </w:r>
          </w:p>
        </w:tc>
        <w:tc>
          <w:tcPr>
            <w:tcW w:w="7361" w:type="dxa"/>
            <w:gridSpan w:val="5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before="120" w:after="180" w:line="240" w:lineRule="auto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proofErr w:type="gramStart"/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 xml:space="preserve">Лестничные площадки, лестничные марши, коридоры, тамбуры, внутренние инженерные коммуникации, тепловой узел, водомерный узел, </w:t>
            </w:r>
            <w:proofErr w:type="spellStart"/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электрощитовая</w:t>
            </w:r>
            <w:proofErr w:type="spellEnd"/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 xml:space="preserve">, холл, </w:t>
            </w:r>
            <w:proofErr w:type="spellStart"/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мусоросборные</w:t>
            </w:r>
            <w:proofErr w:type="spellEnd"/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 xml:space="preserve"> камеры, газовая котельная.</w:t>
            </w:r>
            <w:proofErr w:type="gramEnd"/>
          </w:p>
          <w:p w:rsidR="00721648" w:rsidRPr="00721648" w:rsidRDefault="00721648" w:rsidP="00721648">
            <w:pPr>
              <w:spacing w:before="120" w:after="180" w:line="144" w:lineRule="atLeast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 </w:t>
            </w:r>
          </w:p>
        </w:tc>
      </w:tr>
      <w:tr w:rsidR="00721648" w:rsidRPr="00721648" w:rsidTr="00721648">
        <w:trPr>
          <w:trHeight w:val="144"/>
          <w:tblCellSpacing w:w="22" w:type="dxa"/>
        </w:trPr>
        <w:tc>
          <w:tcPr>
            <w:tcW w:w="10466" w:type="dxa"/>
            <w:gridSpan w:val="7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144" w:lineRule="atLeast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9.Предполагаемый срок для получения разрешения на ввод дома в эксплуатацию</w:t>
            </w:r>
          </w:p>
        </w:tc>
      </w:tr>
      <w:tr w:rsidR="00721648" w:rsidRPr="00721648" w:rsidTr="00721648">
        <w:trPr>
          <w:trHeight w:val="144"/>
          <w:tblCellSpacing w:w="22" w:type="dxa"/>
        </w:trPr>
        <w:tc>
          <w:tcPr>
            <w:tcW w:w="459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144" w:lineRule="atLeast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9963" w:type="dxa"/>
            <w:gridSpan w:val="6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before="120" w:after="180" w:line="240" w:lineRule="auto"/>
              <w:jc w:val="both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IV квартал 2017 года</w:t>
            </w:r>
          </w:p>
          <w:p w:rsidR="00721648" w:rsidRPr="00721648" w:rsidRDefault="00721648" w:rsidP="00721648">
            <w:pPr>
              <w:spacing w:line="144" w:lineRule="atLeast"/>
              <w:jc w:val="both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Орган, уполномоченный в соответствии с законодательством о градостроительной деятельности на выдачу разрешения на ввод объекта в эксплуатацию – Управление архитектуры и градостроительства Администрации Петрозаводского городского округа.</w:t>
            </w: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br/>
            </w:r>
            <w:r w:rsidRPr="00721648">
              <w:rPr>
                <w:rFonts w:ascii="Helvetica" w:eastAsia="Times New Roman" w:hAnsi="Helvetica" w:cs="Helvetica"/>
                <w:color w:val="3D3D3D"/>
                <w:sz w:val="17"/>
                <w:szCs w:val="17"/>
                <w:lang w:eastAsia="ru-RU"/>
              </w:rPr>
              <w:t> </w:t>
            </w:r>
          </w:p>
        </w:tc>
      </w:tr>
      <w:tr w:rsidR="00721648" w:rsidRPr="00721648" w:rsidTr="00721648">
        <w:trPr>
          <w:trHeight w:val="144"/>
          <w:tblCellSpacing w:w="22" w:type="dxa"/>
        </w:trPr>
        <w:tc>
          <w:tcPr>
            <w:tcW w:w="10466" w:type="dxa"/>
            <w:gridSpan w:val="7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144" w:lineRule="atLeast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10.Планируемая стоимость строительства многоквартирного дома</w:t>
            </w:r>
          </w:p>
        </w:tc>
      </w:tr>
      <w:tr w:rsidR="00721648" w:rsidRPr="00721648" w:rsidTr="00721648">
        <w:trPr>
          <w:trHeight w:val="144"/>
          <w:tblCellSpacing w:w="22" w:type="dxa"/>
        </w:trPr>
        <w:tc>
          <w:tcPr>
            <w:tcW w:w="459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144" w:lineRule="atLeast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9963" w:type="dxa"/>
            <w:gridSpan w:val="6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before="120" w:after="180" w:line="144" w:lineRule="atLeast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Планируемая стоимость строительства объекта – 94 000 000 рублей 00 копеек</w:t>
            </w:r>
          </w:p>
        </w:tc>
      </w:tr>
      <w:tr w:rsidR="00721648" w:rsidRPr="00721648" w:rsidTr="00721648">
        <w:trPr>
          <w:trHeight w:val="144"/>
          <w:tblCellSpacing w:w="22" w:type="dxa"/>
        </w:trPr>
        <w:tc>
          <w:tcPr>
            <w:tcW w:w="10466" w:type="dxa"/>
            <w:gridSpan w:val="7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144" w:lineRule="atLeast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11. Организации, участвующие в приемке дома</w:t>
            </w:r>
          </w:p>
        </w:tc>
      </w:tr>
      <w:tr w:rsidR="00721648" w:rsidRPr="00721648" w:rsidTr="00721648">
        <w:trPr>
          <w:trHeight w:val="144"/>
          <w:tblCellSpacing w:w="22" w:type="dxa"/>
        </w:trPr>
        <w:tc>
          <w:tcPr>
            <w:tcW w:w="459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144" w:lineRule="atLeast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11.1.</w:t>
            </w:r>
          </w:p>
        </w:tc>
        <w:tc>
          <w:tcPr>
            <w:tcW w:w="9963" w:type="dxa"/>
            <w:gridSpan w:val="6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before="120" w:after="180" w:line="144" w:lineRule="atLeast"/>
              <w:jc w:val="both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Центр Госсанэпиднадзора в РК, ГИБДД, РОСТЕХНАДЗОР, инспекция Государственного строительного надзора МС РК, Управление государственного пожарного надзора ГУ по делам ГО и ЧС МЧС России, отдел подготовки градостроительных регламентов администрации г. Петрозаводска</w:t>
            </w:r>
          </w:p>
        </w:tc>
      </w:tr>
      <w:tr w:rsidR="00721648" w:rsidRPr="00721648" w:rsidTr="00721648">
        <w:trPr>
          <w:trHeight w:val="144"/>
          <w:tblCellSpacing w:w="22" w:type="dxa"/>
        </w:trPr>
        <w:tc>
          <w:tcPr>
            <w:tcW w:w="10466" w:type="dxa"/>
            <w:gridSpan w:val="7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144" w:lineRule="atLeast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12. 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</w:tr>
      <w:tr w:rsidR="00721648" w:rsidRPr="00721648" w:rsidTr="00721648">
        <w:trPr>
          <w:trHeight w:val="144"/>
          <w:tblCellSpacing w:w="22" w:type="dxa"/>
        </w:trPr>
        <w:tc>
          <w:tcPr>
            <w:tcW w:w="459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144" w:lineRule="atLeast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9963" w:type="dxa"/>
            <w:gridSpan w:val="6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before="120" w:after="180" w:line="144" w:lineRule="atLeast"/>
              <w:jc w:val="both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proofErr w:type="gramStart"/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Меры    по  страхованию гражданской ответственности застройщика  от финансовых и прочих рисков обеспечивается Договором страхования гражданской ответственности за неисполнение или ненадлежащее исполнение обязательств по передаче жилого помещения, заключенному между ООО «НОВА-ИНВЕСТ» и Обществом с ограниченной ответственностью «ПРОМИНСТРАХ» (ОГРН 1027700355935 от 24.10.2002, ИНН 7704216908, юридический адрес: 123610, г. Москва, Набережная Краснопресненская, д.12, офис 1705-1707).</w:t>
            </w:r>
            <w:proofErr w:type="gramEnd"/>
          </w:p>
        </w:tc>
      </w:tr>
      <w:tr w:rsidR="00721648" w:rsidRPr="00721648" w:rsidTr="00721648">
        <w:trPr>
          <w:trHeight w:val="144"/>
          <w:tblCellSpacing w:w="22" w:type="dxa"/>
        </w:trPr>
        <w:tc>
          <w:tcPr>
            <w:tcW w:w="10466" w:type="dxa"/>
            <w:gridSpan w:val="7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144" w:lineRule="atLeast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13. Способ обеспечения исполнения обязательств застройщика по договору участия в долевом строительстве:</w:t>
            </w:r>
          </w:p>
        </w:tc>
      </w:tr>
      <w:tr w:rsidR="00721648" w:rsidRPr="00721648" w:rsidTr="00721648">
        <w:trPr>
          <w:trHeight w:val="144"/>
          <w:tblCellSpacing w:w="22" w:type="dxa"/>
        </w:trPr>
        <w:tc>
          <w:tcPr>
            <w:tcW w:w="459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before="120" w:after="180" w:line="240" w:lineRule="auto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 </w:t>
            </w:r>
          </w:p>
          <w:p w:rsidR="00721648" w:rsidRPr="00721648" w:rsidRDefault="00721648" w:rsidP="00721648">
            <w:pPr>
              <w:spacing w:line="240" w:lineRule="auto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13.1</w:t>
            </w:r>
            <w:r w:rsidRPr="007216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721648" w:rsidRPr="00721648" w:rsidRDefault="00721648" w:rsidP="00721648">
            <w:pPr>
              <w:spacing w:before="120" w:after="180" w:line="144" w:lineRule="atLeast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3" w:type="dxa"/>
            <w:gridSpan w:val="6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before="120" w:after="180" w:line="240" w:lineRule="auto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В обеспечение исполнения обязательств застройщика (залогодателя) по договору участия в долевом строительстве с момента государственной регистрации договора у участников долевого строительства (залогодержателей) считаются находящимися в залоге право аренды на земельный участок, предоставленный для строительства (создания) многоквартирного дома, а также строящийся (создаваемый) на этом земельном участке многоквартирный дом.</w:t>
            </w:r>
          </w:p>
          <w:p w:rsidR="00721648" w:rsidRPr="00721648" w:rsidRDefault="00721648" w:rsidP="00721648">
            <w:pPr>
              <w:spacing w:before="120" w:after="180" w:line="144" w:lineRule="atLeast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proofErr w:type="gramStart"/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Исполнение обязательства Застройщика по передаче жилого помещения Участнику долевого строительства по Договору обеспечивается Договором страхования гражданской ответственности за неисполнение или ненадлежащее исполнение обязательств по передаче жилого помещения № 35-159935/2016 от 07.04.2017, заключенному между ООО «НОВА-ИНВЕСТ» и Обществом с ограниченной ответственностью «ПРОМИНСТРАХ» (ОГРН 1027700355935 от 24.10.2002, ИНН 7704216908, юридический адрес: 123610, г. Москва, Набережная Краснопресненская, д.12, офис 1705-1707).</w:t>
            </w:r>
            <w:proofErr w:type="gramEnd"/>
          </w:p>
        </w:tc>
      </w:tr>
      <w:tr w:rsidR="00721648" w:rsidRPr="00721648" w:rsidTr="00721648">
        <w:trPr>
          <w:trHeight w:val="144"/>
          <w:tblCellSpacing w:w="22" w:type="dxa"/>
        </w:trPr>
        <w:tc>
          <w:tcPr>
            <w:tcW w:w="10466" w:type="dxa"/>
            <w:gridSpan w:val="7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144" w:lineRule="atLeast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14. Организации, осуществляющие основные строительно-монтажные и другие работы</w:t>
            </w:r>
          </w:p>
        </w:tc>
      </w:tr>
      <w:tr w:rsidR="00721648" w:rsidRPr="00721648" w:rsidTr="00721648">
        <w:trPr>
          <w:trHeight w:val="144"/>
          <w:tblCellSpacing w:w="22" w:type="dxa"/>
        </w:trPr>
        <w:tc>
          <w:tcPr>
            <w:tcW w:w="459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144" w:lineRule="atLeast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14.1</w:t>
            </w:r>
          </w:p>
        </w:tc>
        <w:tc>
          <w:tcPr>
            <w:tcW w:w="9963" w:type="dxa"/>
            <w:gridSpan w:val="6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before="120" w:after="180" w:line="240" w:lineRule="auto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Перечень организаций, планируемых к участию в строительстве:</w:t>
            </w:r>
          </w:p>
          <w:p w:rsidR="00721648" w:rsidRPr="00721648" w:rsidRDefault="00721648" w:rsidP="00721648">
            <w:pPr>
              <w:spacing w:before="120" w:after="180" w:line="240" w:lineRule="auto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proofErr w:type="gramStart"/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ООО «СМК», ООО «Монтаж Инженерных Коммуникаций», ООО «СТРОЙ-ИНВЕСТ», ООО «СТРОЙ-БЕТОН», ООО «ИТС», ООО «Строительно-Монтажный Участок-2».</w:t>
            </w:r>
            <w:proofErr w:type="gramEnd"/>
          </w:p>
          <w:p w:rsidR="00721648" w:rsidRPr="00721648" w:rsidRDefault="00721648" w:rsidP="00721648">
            <w:pPr>
              <w:spacing w:line="144" w:lineRule="atLeast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Генеральный подрядчик – ООО «Организация строительства» (ООО «ОСТ»)</w:t>
            </w:r>
            <w:r w:rsidRPr="00721648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br/>
              <w:t>ОГРН 1131001012713, ИНН 1001275602 </w:t>
            </w:r>
          </w:p>
        </w:tc>
      </w:tr>
      <w:tr w:rsidR="00721648" w:rsidRPr="00721648" w:rsidTr="00721648">
        <w:trPr>
          <w:trHeight w:val="144"/>
          <w:tblCellSpacing w:w="22" w:type="dxa"/>
        </w:trPr>
        <w:tc>
          <w:tcPr>
            <w:tcW w:w="10466" w:type="dxa"/>
            <w:gridSpan w:val="7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144" w:lineRule="atLeast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b/>
                <w:bCs/>
                <w:color w:val="3D3D3D"/>
                <w:sz w:val="21"/>
                <w:szCs w:val="21"/>
                <w:lang w:eastAsia="ru-RU"/>
              </w:rPr>
              <w:t>15. Данные об иных договорах и сделках (кроме договоров долевого строительства), на основании которых привлекаются денежные средства для долевого строительства</w:t>
            </w:r>
          </w:p>
        </w:tc>
      </w:tr>
      <w:tr w:rsidR="00721648" w:rsidRPr="00721648" w:rsidTr="00721648">
        <w:trPr>
          <w:trHeight w:val="144"/>
          <w:tblCellSpacing w:w="22" w:type="dxa"/>
        </w:trPr>
        <w:tc>
          <w:tcPr>
            <w:tcW w:w="459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144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15.1</w:t>
            </w:r>
          </w:p>
        </w:tc>
        <w:tc>
          <w:tcPr>
            <w:tcW w:w="9963" w:type="dxa"/>
            <w:gridSpan w:val="6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FFFFF"/>
            <w:hideMark/>
          </w:tcPr>
          <w:p w:rsidR="00721648" w:rsidRPr="00721648" w:rsidRDefault="00721648" w:rsidP="00721648">
            <w:pPr>
              <w:spacing w:line="144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72164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Отсутствуют</w:t>
            </w:r>
          </w:p>
        </w:tc>
      </w:tr>
    </w:tbl>
    <w:p w:rsidR="00721648" w:rsidRPr="00721648" w:rsidRDefault="00721648" w:rsidP="00721648">
      <w:pPr>
        <w:shd w:val="clear" w:color="auto" w:fill="FFFFFF"/>
        <w:spacing w:before="120" w:after="180" w:line="240" w:lineRule="auto"/>
        <w:jc w:val="lef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bookmarkStart w:id="0" w:name="_GoBack"/>
      <w:bookmarkEnd w:id="0"/>
      <w:r w:rsidRPr="00721648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>185011,  г. Петрозаводск, ул. Белинского 7б оф.1</w:t>
      </w:r>
    </w:p>
    <w:p w:rsidR="00721648" w:rsidRPr="00721648" w:rsidRDefault="00721648" w:rsidP="00721648">
      <w:pPr>
        <w:shd w:val="clear" w:color="auto" w:fill="FFFFFF"/>
        <w:spacing w:before="120" w:after="180" w:line="240" w:lineRule="auto"/>
        <w:jc w:val="lef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721648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>Тел/факс (814 2) 33-00-11</w:t>
      </w:r>
    </w:p>
    <w:p w:rsidR="00721648" w:rsidRPr="00721648" w:rsidRDefault="00721648" w:rsidP="00721648">
      <w:pPr>
        <w:shd w:val="clear" w:color="auto" w:fill="FFFFFF"/>
        <w:spacing w:before="120" w:after="180" w:line="240" w:lineRule="auto"/>
        <w:jc w:val="lef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721648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>ИНН  1001275592  КПП 100101001</w:t>
      </w:r>
    </w:p>
    <w:p w:rsidR="00721648" w:rsidRPr="00721648" w:rsidRDefault="00721648" w:rsidP="00721648">
      <w:pPr>
        <w:shd w:val="clear" w:color="auto" w:fill="FFFFFF"/>
        <w:spacing w:before="120" w:after="180" w:line="240" w:lineRule="auto"/>
        <w:jc w:val="lef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721648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>ОГРН 1131001012702 ОКПО 15022591</w:t>
      </w:r>
    </w:p>
    <w:p w:rsidR="00721648" w:rsidRPr="00721648" w:rsidRDefault="00721648" w:rsidP="00721648">
      <w:pPr>
        <w:shd w:val="clear" w:color="auto" w:fill="FFFFFF"/>
        <w:spacing w:before="120" w:after="180" w:line="240" w:lineRule="auto"/>
        <w:jc w:val="lef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proofErr w:type="gramStart"/>
      <w:r w:rsidRPr="00721648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>р</w:t>
      </w:r>
      <w:proofErr w:type="gramEnd"/>
      <w:r w:rsidRPr="00721648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>/</w:t>
      </w:r>
      <w:proofErr w:type="spellStart"/>
      <w:r w:rsidRPr="00721648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>сч</w:t>
      </w:r>
      <w:proofErr w:type="spellEnd"/>
      <w:r w:rsidRPr="00721648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>  40702810825000107382</w:t>
      </w:r>
    </w:p>
    <w:p w:rsidR="00721648" w:rsidRPr="00721648" w:rsidRDefault="00721648" w:rsidP="00721648">
      <w:pPr>
        <w:shd w:val="clear" w:color="auto" w:fill="FFFFFF"/>
        <w:spacing w:before="120" w:after="180" w:line="240" w:lineRule="auto"/>
        <w:jc w:val="lef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721648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>в Отделении № 8628 Сбербанка России</w:t>
      </w:r>
    </w:p>
    <w:p w:rsidR="00721648" w:rsidRPr="00721648" w:rsidRDefault="00721648" w:rsidP="00721648">
      <w:pPr>
        <w:shd w:val="clear" w:color="auto" w:fill="FFFFFF"/>
        <w:spacing w:before="120" w:after="180" w:line="240" w:lineRule="auto"/>
        <w:jc w:val="lef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721648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>г. Петрозаводск</w:t>
      </w:r>
    </w:p>
    <w:p w:rsidR="00721648" w:rsidRPr="00721648" w:rsidRDefault="00721648" w:rsidP="00721648">
      <w:pPr>
        <w:shd w:val="clear" w:color="auto" w:fill="FFFFFF"/>
        <w:spacing w:before="120" w:after="180" w:line="240" w:lineRule="auto"/>
        <w:jc w:val="lef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721648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>к/</w:t>
      </w:r>
      <w:proofErr w:type="spellStart"/>
      <w:r w:rsidRPr="00721648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>сч</w:t>
      </w:r>
      <w:proofErr w:type="spellEnd"/>
      <w:r w:rsidRPr="00721648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 30101810600000000673</w:t>
      </w:r>
    </w:p>
    <w:p w:rsidR="00721648" w:rsidRPr="00721648" w:rsidRDefault="00721648" w:rsidP="00721648">
      <w:pPr>
        <w:shd w:val="clear" w:color="auto" w:fill="FFFFFF"/>
        <w:spacing w:before="120" w:after="180" w:line="240" w:lineRule="auto"/>
        <w:jc w:val="lef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721648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>БИК 048602673</w:t>
      </w:r>
    </w:p>
    <w:p w:rsidR="001004A2" w:rsidRDefault="00721648" w:rsidP="00721648">
      <w:pPr>
        <w:shd w:val="clear" w:color="auto" w:fill="FFFFFF"/>
        <w:spacing w:line="240" w:lineRule="auto"/>
        <w:jc w:val="left"/>
      </w:pPr>
      <w:r w:rsidRPr="00721648">
        <w:rPr>
          <w:rFonts w:ascii="Helvetica" w:eastAsia="Times New Roman" w:hAnsi="Helvetica" w:cs="Helvetica"/>
          <w:color w:val="333333"/>
          <w:szCs w:val="24"/>
          <w:lang w:eastAsia="ru-RU"/>
        </w:rPr>
        <w:t xml:space="preserve">Директор ООО "НОВА-ИНВЕСТ" </w:t>
      </w:r>
      <w:proofErr w:type="spellStart"/>
      <w:r w:rsidRPr="00721648">
        <w:rPr>
          <w:rFonts w:ascii="Helvetica" w:eastAsia="Times New Roman" w:hAnsi="Helvetica" w:cs="Helvetica"/>
          <w:color w:val="333333"/>
          <w:szCs w:val="24"/>
          <w:lang w:eastAsia="ru-RU"/>
        </w:rPr>
        <w:t>Шмаеник</w:t>
      </w:r>
      <w:proofErr w:type="spellEnd"/>
      <w:r w:rsidRPr="00721648">
        <w:rPr>
          <w:rFonts w:ascii="Helvetica" w:eastAsia="Times New Roman" w:hAnsi="Helvetica" w:cs="Helvetica"/>
          <w:color w:val="333333"/>
          <w:szCs w:val="24"/>
          <w:lang w:eastAsia="ru-RU"/>
        </w:rPr>
        <w:t xml:space="preserve"> А. А.</w:t>
      </w:r>
    </w:p>
    <w:sectPr w:rsidR="001004A2" w:rsidSect="00721648">
      <w:pgSz w:w="11906" w:h="16838"/>
      <w:pgMar w:top="1134" w:right="567" w:bottom="113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48"/>
    <w:rsid w:val="001004A2"/>
    <w:rsid w:val="00123E57"/>
    <w:rsid w:val="0072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64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7216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64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7216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2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2166</Words>
  <Characters>12350</Characters>
  <Application>Microsoft Office Word</Application>
  <DocSecurity>0</DocSecurity>
  <Lines>102</Lines>
  <Paragraphs>28</Paragraphs>
  <ScaleCrop>false</ScaleCrop>
  <Company>diakov.net</Company>
  <LinksUpToDate>false</LinksUpToDate>
  <CharactersWithSpaces>14488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</dc:creator>
  <cp:lastModifiedBy>KAA</cp:lastModifiedBy>
  <cp:revision>1</cp:revision>
  <dcterms:created xsi:type="dcterms:W3CDTF">2017-12-29T07:17:00Z</dcterms:created>
  <dcterms:modified xsi:type="dcterms:W3CDTF">2017-12-29T07:24:00Z</dcterms:modified>
</cp:coreProperties>
</file>